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21" w:rsidRPr="00172721" w:rsidRDefault="00172721" w:rsidP="00172721">
      <w:pPr>
        <w:shd w:val="clear" w:color="auto" w:fill="FDFDFD"/>
        <w:spacing w:after="150" w:line="48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 w:rsidRPr="00172721">
        <w:rPr>
          <w:rFonts w:ascii="Arial" w:eastAsia="Times New Roman" w:hAnsi="Arial" w:cs="Arial"/>
          <w:i/>
          <w:iCs/>
          <w:color w:val="333333"/>
          <w:sz w:val="21"/>
          <w:szCs w:val="21"/>
          <w:rtl/>
        </w:rPr>
        <w:t>قسمت هایی از کتاب زنی پشت دوربین عکاسی (لذت متن</w:t>
      </w:r>
      <w:r w:rsidRPr="00172721">
        <w:rPr>
          <w:rFonts w:ascii="Arial" w:eastAsia="Times New Roman" w:hAnsi="Arial" w:cs="Arial"/>
          <w:i/>
          <w:iCs/>
          <w:color w:val="333333"/>
          <w:sz w:val="21"/>
          <w:szCs w:val="21"/>
        </w:rPr>
        <w:t>)</w:t>
      </w:r>
    </w:p>
    <w:p w:rsidR="00172721" w:rsidRPr="00172721" w:rsidRDefault="00172721" w:rsidP="00172721">
      <w:pPr>
        <w:shd w:val="clear" w:color="auto" w:fill="FFFFFF"/>
        <w:spacing w:after="0" w:line="480" w:lineRule="auto"/>
        <w:jc w:val="right"/>
        <w:rPr>
          <w:rFonts w:ascii="Arial" w:eastAsia="Times New Roman" w:hAnsi="Arial" w:cs="Arial"/>
          <w:i/>
          <w:iCs/>
          <w:color w:val="333333"/>
          <w:sz w:val="23"/>
          <w:szCs w:val="23"/>
        </w:rPr>
      </w:pPr>
      <w:r w:rsidRPr="00172721">
        <w:rPr>
          <w:rFonts w:ascii="Arial" w:eastAsia="Times New Roman" w:hAnsi="Arial" w:cs="Arial"/>
          <w:i/>
          <w:iCs/>
          <w:color w:val="333333"/>
          <w:sz w:val="23"/>
          <w:szCs w:val="23"/>
        </w:rPr>
        <w:t xml:space="preserve"> “… </w:t>
      </w:r>
      <w:r w:rsidRPr="00172721">
        <w:rPr>
          <w:rFonts w:ascii="Arial" w:eastAsia="Times New Roman" w:hAnsi="Arial" w:cs="Arial"/>
          <w:i/>
          <w:iCs/>
          <w:color w:val="333333"/>
          <w:sz w:val="23"/>
          <w:szCs w:val="23"/>
          <w:rtl/>
        </w:rPr>
        <w:t>عکس در شرایط اجتماعی، سیاسی و فرهنگی توسط فرد با موقعیت، ارزش ها، اطلاعات و فرهنگ خاص تولید می گردد. تفسیر و برداشت بیننده هم شخصی است و هم تحت تأثیر عوامل اجتماعی و فرهنگی قرار می گیرد. از این رو می توان عکس را از ابعاد گوناگون دید و تفسیر کرد</w:t>
      </w:r>
      <w:r w:rsidRPr="00172721">
        <w:rPr>
          <w:rFonts w:ascii="Arial" w:eastAsia="Times New Roman" w:hAnsi="Arial" w:cs="Arial"/>
          <w:i/>
          <w:iCs/>
          <w:color w:val="333333"/>
          <w:sz w:val="23"/>
          <w:szCs w:val="23"/>
        </w:rPr>
        <w:t>. </w:t>
      </w:r>
    </w:p>
    <w:p w:rsidR="00BE6929" w:rsidRDefault="00BE6929" w:rsidP="00172721">
      <w:pPr>
        <w:spacing w:line="360" w:lineRule="auto"/>
        <w:jc w:val="right"/>
      </w:pPr>
      <w:bookmarkStart w:id="0" w:name="_GoBack"/>
      <w:bookmarkEnd w:id="0"/>
    </w:p>
    <w:sectPr w:rsidR="00BE6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21"/>
    <w:rsid w:val="00172721"/>
    <w:rsid w:val="00BE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9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3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2023-11-19T15:05:00Z</dcterms:created>
  <dcterms:modified xsi:type="dcterms:W3CDTF">2023-11-19T15:06:00Z</dcterms:modified>
</cp:coreProperties>
</file>